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E3" w:rsidRDefault="00B407E3" w:rsidP="00B407E3">
      <w:r>
        <w:t xml:space="preserve">В упаковке 40 </w:t>
      </w:r>
      <w:proofErr w:type="spellStart"/>
      <w:r>
        <w:t>шт</w:t>
      </w:r>
      <w:proofErr w:type="spellEnd"/>
      <w:r>
        <w:t>/</w:t>
      </w:r>
      <w:proofErr w:type="spellStart"/>
      <w:r>
        <w:t>уп</w:t>
      </w:r>
      <w:proofErr w:type="spellEnd"/>
    </w:p>
    <w:p w:rsidR="00B407E3" w:rsidRDefault="00B407E3" w:rsidP="00B407E3">
      <w:r>
        <w:t xml:space="preserve">Тип Пистолеты для </w:t>
      </w:r>
      <w:proofErr w:type="spellStart"/>
      <w:r>
        <w:t>герметиков</w:t>
      </w:r>
      <w:proofErr w:type="spellEnd"/>
    </w:p>
    <w:p w:rsidR="00B407E3" w:rsidRDefault="00B407E3" w:rsidP="00B407E3">
      <w:r>
        <w:t>Масса 0,45 кг</w:t>
      </w:r>
    </w:p>
    <w:p w:rsidR="00B407E3" w:rsidRDefault="00B407E3" w:rsidP="00B407E3">
      <w:r>
        <w:t>Объём картриджа 310 мл.</w:t>
      </w:r>
    </w:p>
    <w:p w:rsidR="00134D25" w:rsidRDefault="00B407E3" w:rsidP="00B407E3">
      <w:r>
        <w:t>Передаточное отношение 7:1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B407E3"/>
    <w:rsid w:val="00134D25"/>
    <w:rsid w:val="008F09BA"/>
    <w:rsid w:val="00B4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2024-01-15T09:47:00Z</dcterms:created>
  <dcterms:modified xsi:type="dcterms:W3CDTF">2024-01-15T09:47:00Z</dcterms:modified>
</cp:coreProperties>
</file>